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26F51E" w14:textId="77777777" w:rsidR="006C34F4" w:rsidRDefault="001E33FB" w:rsidP="0069645F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Вопросы к </w:t>
      </w:r>
      <w:r w:rsidR="006C34F4">
        <w:rPr>
          <w:color w:val="000000"/>
          <w:sz w:val="24"/>
          <w:szCs w:val="24"/>
        </w:rPr>
        <w:t>экзамену</w:t>
      </w:r>
      <w:r>
        <w:rPr>
          <w:color w:val="000000"/>
          <w:sz w:val="24"/>
          <w:szCs w:val="24"/>
        </w:rPr>
        <w:t xml:space="preserve"> по дисциплине</w:t>
      </w:r>
    </w:p>
    <w:p w14:paraId="406A2E7D" w14:textId="70962AAE" w:rsidR="00CC2C59" w:rsidRDefault="001E33FB" w:rsidP="0069645F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="006C34F4">
        <w:rPr>
          <w:color w:val="000000"/>
          <w:sz w:val="24"/>
          <w:szCs w:val="24"/>
        </w:rPr>
        <w:t>Корпоративные</w:t>
      </w:r>
      <w:r w:rsidR="00CC2C59">
        <w:rPr>
          <w:color w:val="000000"/>
          <w:sz w:val="24"/>
          <w:szCs w:val="24"/>
        </w:rPr>
        <w:t xml:space="preserve"> коммуникации и корпоративная социальная ответственность</w:t>
      </w:r>
      <w:r>
        <w:rPr>
          <w:color w:val="000000"/>
          <w:sz w:val="24"/>
          <w:szCs w:val="24"/>
        </w:rPr>
        <w:t>»</w:t>
      </w:r>
      <w:r w:rsidR="0069645F">
        <w:rPr>
          <w:color w:val="000000"/>
          <w:sz w:val="24"/>
          <w:szCs w:val="24"/>
        </w:rPr>
        <w:t xml:space="preserve"> </w:t>
      </w:r>
    </w:p>
    <w:p w14:paraId="70228B48" w14:textId="368EC072" w:rsidR="0069645F" w:rsidRPr="0069645F" w:rsidRDefault="0069645F" w:rsidP="0069645F">
      <w:pPr>
        <w:jc w:val="center"/>
        <w:rPr>
          <w:sz w:val="24"/>
          <w:szCs w:val="24"/>
        </w:rPr>
      </w:pPr>
      <w:r w:rsidRPr="0069645F">
        <w:rPr>
          <w:sz w:val="24"/>
          <w:szCs w:val="24"/>
        </w:rPr>
        <w:t xml:space="preserve">для </w:t>
      </w:r>
      <w:r w:rsidR="006C34F4">
        <w:rPr>
          <w:sz w:val="24"/>
          <w:szCs w:val="24"/>
        </w:rPr>
        <w:t>обучающихся по</w:t>
      </w:r>
      <w:r w:rsidRPr="0069645F">
        <w:rPr>
          <w:sz w:val="24"/>
          <w:szCs w:val="24"/>
        </w:rPr>
        <w:t xml:space="preserve"> направлени</w:t>
      </w:r>
      <w:r w:rsidR="006C34F4">
        <w:rPr>
          <w:sz w:val="24"/>
          <w:szCs w:val="24"/>
        </w:rPr>
        <w:t>ю</w:t>
      </w:r>
      <w:r w:rsidRPr="0069645F">
        <w:rPr>
          <w:sz w:val="24"/>
          <w:szCs w:val="24"/>
        </w:rPr>
        <w:t xml:space="preserve"> 42.0</w:t>
      </w:r>
      <w:r w:rsidR="006C34F4">
        <w:rPr>
          <w:sz w:val="24"/>
          <w:szCs w:val="24"/>
        </w:rPr>
        <w:t>3</w:t>
      </w:r>
      <w:r w:rsidRPr="0069645F">
        <w:rPr>
          <w:sz w:val="24"/>
          <w:szCs w:val="24"/>
        </w:rPr>
        <w:t>.0</w:t>
      </w:r>
      <w:r w:rsidR="00CC2C59">
        <w:rPr>
          <w:sz w:val="24"/>
          <w:szCs w:val="24"/>
        </w:rPr>
        <w:t>1</w:t>
      </w:r>
      <w:r w:rsidRPr="0069645F">
        <w:rPr>
          <w:sz w:val="24"/>
          <w:szCs w:val="24"/>
        </w:rPr>
        <w:t xml:space="preserve"> </w:t>
      </w:r>
      <w:r w:rsidR="00CC2C59">
        <w:rPr>
          <w:sz w:val="24"/>
          <w:szCs w:val="24"/>
        </w:rPr>
        <w:t>Реклама и связи с общественностью</w:t>
      </w:r>
    </w:p>
    <w:p w14:paraId="78463A72" w14:textId="29F611A1" w:rsidR="0069645F" w:rsidRPr="0069645F" w:rsidRDefault="006C34F4" w:rsidP="0069645F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профиль</w:t>
      </w:r>
      <w:r w:rsidR="0069645F" w:rsidRPr="0069645F">
        <w:rPr>
          <w:sz w:val="24"/>
          <w:szCs w:val="24"/>
        </w:rPr>
        <w:t xml:space="preserve"> «</w:t>
      </w:r>
      <w:r>
        <w:rPr>
          <w:sz w:val="24"/>
          <w:szCs w:val="24"/>
        </w:rPr>
        <w:t>Связи с общественностью</w:t>
      </w:r>
      <w:r w:rsidR="0069645F" w:rsidRPr="0069645F">
        <w:rPr>
          <w:sz w:val="24"/>
          <w:szCs w:val="24"/>
        </w:rPr>
        <w:t>»</w:t>
      </w:r>
    </w:p>
    <w:p w14:paraId="7DB205D4" w14:textId="31EA06BB" w:rsidR="001E33FB" w:rsidRDefault="001E33FB" w:rsidP="001E33FB">
      <w:pPr>
        <w:ind w:firstLine="709"/>
        <w:jc w:val="both"/>
        <w:rPr>
          <w:color w:val="000000"/>
          <w:sz w:val="24"/>
          <w:szCs w:val="24"/>
        </w:rPr>
      </w:pPr>
    </w:p>
    <w:p w14:paraId="669AC519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1.</w:t>
      </w:r>
      <w:r w:rsidRPr="006C34F4">
        <w:rPr>
          <w:sz w:val="28"/>
          <w:szCs w:val="28"/>
        </w:rPr>
        <w:tab/>
        <w:t>Роль и место внутриорганизационных коммуникаций  в общей работе организации. Функции внутриорганизационных коммуникаций.</w:t>
      </w:r>
    </w:p>
    <w:p w14:paraId="5A882E31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2.</w:t>
      </w:r>
      <w:r w:rsidRPr="006C34F4">
        <w:rPr>
          <w:sz w:val="28"/>
          <w:szCs w:val="28"/>
        </w:rPr>
        <w:tab/>
        <w:t>Взаимодействие PR отделов с другими подразделениями и руководством организации.</w:t>
      </w:r>
    </w:p>
    <w:p w14:paraId="3560ED09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3.</w:t>
      </w:r>
      <w:r w:rsidRPr="006C34F4">
        <w:rPr>
          <w:sz w:val="28"/>
          <w:szCs w:val="28"/>
        </w:rPr>
        <w:tab/>
        <w:t>Мотивация и коммуникация внутри организации. Каким образом связаны система мотивации персонала и система внутрикорпоративных коммуникаций?</w:t>
      </w:r>
    </w:p>
    <w:p w14:paraId="627246F0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4.</w:t>
      </w:r>
      <w:r w:rsidRPr="006C34F4">
        <w:rPr>
          <w:sz w:val="28"/>
          <w:szCs w:val="28"/>
        </w:rPr>
        <w:tab/>
        <w:t>Управление информационно-коммуникационными проектами во внутрикорпоративных связях с общественностью (модель RACE).</w:t>
      </w:r>
    </w:p>
    <w:p w14:paraId="551848C4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5.</w:t>
      </w:r>
      <w:r w:rsidRPr="006C34F4">
        <w:rPr>
          <w:sz w:val="28"/>
          <w:szCs w:val="28"/>
        </w:rPr>
        <w:tab/>
        <w:t>Корпоративная культура и ее роль в организациях.</w:t>
      </w:r>
    </w:p>
    <w:p w14:paraId="1FAC7068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6.</w:t>
      </w:r>
      <w:r w:rsidRPr="006C34F4">
        <w:rPr>
          <w:sz w:val="28"/>
          <w:szCs w:val="28"/>
        </w:rPr>
        <w:tab/>
        <w:t xml:space="preserve">Корпоративная культура. Опишите различные научные подходы к пониманию природы происхождения корпоративной культуры, этапам становления (развития) и методам формирования (управления) корпоративной культуры в организациях. </w:t>
      </w:r>
    </w:p>
    <w:p w14:paraId="3560FA28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7.</w:t>
      </w:r>
      <w:r w:rsidRPr="006C34F4">
        <w:rPr>
          <w:sz w:val="28"/>
          <w:szCs w:val="28"/>
        </w:rPr>
        <w:tab/>
        <w:t>Модели корпоративной культуры. Примеры классификаций, их принципиальные отличия, набор определяющих критериев.</w:t>
      </w:r>
    </w:p>
    <w:p w14:paraId="6469A918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8.</w:t>
      </w:r>
      <w:r w:rsidRPr="006C34F4">
        <w:rPr>
          <w:sz w:val="28"/>
          <w:szCs w:val="28"/>
        </w:rPr>
        <w:tab/>
        <w:t>Влияние стиля руководства на формирование корпоративной культуры. Классификация стилей руководства.</w:t>
      </w:r>
    </w:p>
    <w:p w14:paraId="4488F262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9.</w:t>
      </w:r>
      <w:r w:rsidRPr="006C34F4">
        <w:rPr>
          <w:sz w:val="28"/>
          <w:szCs w:val="28"/>
        </w:rPr>
        <w:tab/>
        <w:t>Типы культурной компетенции персонала и программы адаптации и интеграции персонала как один из факторов определяющих эффективность корпоративной культуры.</w:t>
      </w:r>
    </w:p>
    <w:p w14:paraId="54C76C52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10.</w:t>
      </w:r>
      <w:r w:rsidRPr="006C34F4">
        <w:rPr>
          <w:sz w:val="28"/>
          <w:szCs w:val="28"/>
        </w:rPr>
        <w:tab/>
        <w:t xml:space="preserve">Внутриорганизационные субкультуры. Виды, характерные особенности, принципы взаимодействия с основной организационной культурой. </w:t>
      </w:r>
    </w:p>
    <w:p w14:paraId="01937403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11.</w:t>
      </w:r>
      <w:r w:rsidRPr="006C34F4">
        <w:rPr>
          <w:sz w:val="28"/>
          <w:szCs w:val="28"/>
        </w:rPr>
        <w:tab/>
        <w:t xml:space="preserve">Методы и подходы к изучению и классификации элементов корпоративной культуры. Расскажите о следующей классификации элементов корпоративной культуры: нормативно-правовые, образно-символические и визуальные (фирменный стиль). </w:t>
      </w:r>
    </w:p>
    <w:p w14:paraId="10D651FD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12.</w:t>
      </w:r>
      <w:r w:rsidRPr="006C34F4">
        <w:rPr>
          <w:sz w:val="28"/>
          <w:szCs w:val="28"/>
        </w:rPr>
        <w:tab/>
        <w:t>Миссия и видение как важнейшие элементы корпоративной культуры. Расскажите о следующей классификации миссий: общечеловеческое предназначение, главная стратегическая цель, рекламная акция, национальная идея.</w:t>
      </w:r>
    </w:p>
    <w:p w14:paraId="0914018D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13.</w:t>
      </w:r>
      <w:r w:rsidRPr="006C34F4">
        <w:rPr>
          <w:sz w:val="28"/>
          <w:szCs w:val="28"/>
        </w:rPr>
        <w:tab/>
        <w:t xml:space="preserve">Корпоративное кредо, корпоративная философия и корпоративный путеводитель как элементы корпоративной культуры. </w:t>
      </w:r>
    </w:p>
    <w:p w14:paraId="5F8C2466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14.</w:t>
      </w:r>
      <w:r w:rsidRPr="006C34F4">
        <w:rPr>
          <w:sz w:val="28"/>
          <w:szCs w:val="28"/>
        </w:rPr>
        <w:tab/>
        <w:t>Образно-символические элементы корпоративной культуры. Мифы, истории и легенды (storytelling). Функции, отличительные особенности, тематика, принципы применения.</w:t>
      </w:r>
    </w:p>
    <w:p w14:paraId="1E5D38A8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15.</w:t>
      </w:r>
      <w:r w:rsidRPr="006C34F4">
        <w:rPr>
          <w:sz w:val="28"/>
          <w:szCs w:val="28"/>
        </w:rPr>
        <w:tab/>
        <w:t>Перформансные коммуникации, как элемент корпоративной культуры. Обряды, ритуалы, церемонии. Определения, функции, классификации.</w:t>
      </w:r>
    </w:p>
    <w:p w14:paraId="79534DDC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lastRenderedPageBreak/>
        <w:t>16.</w:t>
      </w:r>
      <w:r w:rsidRPr="006C34F4">
        <w:rPr>
          <w:sz w:val="28"/>
          <w:szCs w:val="28"/>
        </w:rPr>
        <w:tab/>
        <w:t xml:space="preserve">Визуальные элементы корпоративной культуры. Фирменный стиль. Понятие, составляющие фирменного стиля, правила разработки и контроль за использованием элементов фирменного стиля. </w:t>
      </w:r>
    </w:p>
    <w:p w14:paraId="0BDEE00B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17.</w:t>
      </w:r>
      <w:r w:rsidRPr="006C34F4">
        <w:rPr>
          <w:sz w:val="28"/>
          <w:szCs w:val="28"/>
        </w:rPr>
        <w:tab/>
        <w:t xml:space="preserve">Название организации, как один из важнейших компонентов фирменного стиля. Функции, классификация форм названий и возможных языковых приемов.  </w:t>
      </w:r>
    </w:p>
    <w:p w14:paraId="0045C7DD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18.</w:t>
      </w:r>
      <w:r w:rsidRPr="006C34F4">
        <w:rPr>
          <w:sz w:val="28"/>
          <w:szCs w:val="28"/>
        </w:rPr>
        <w:tab/>
        <w:t>Слоган и девиз организации, как важный элемент корпоративной культуры. Функции, отличительные особенности внутрикорпоративного девиза от рекламного слогана.</w:t>
      </w:r>
    </w:p>
    <w:p w14:paraId="10110FCD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19.</w:t>
      </w:r>
      <w:r w:rsidRPr="006C34F4">
        <w:rPr>
          <w:sz w:val="28"/>
          <w:szCs w:val="28"/>
        </w:rPr>
        <w:tab/>
        <w:t>Логотип организации, как один из важнейших компонентов фирменного стиля. Внутрикорпоративные функции, классификация форм.</w:t>
      </w:r>
    </w:p>
    <w:p w14:paraId="7997ECE2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20.</w:t>
      </w:r>
      <w:r w:rsidRPr="006C34F4">
        <w:rPr>
          <w:sz w:val="28"/>
          <w:szCs w:val="28"/>
        </w:rPr>
        <w:tab/>
        <w:t xml:space="preserve">Фирменный шрифт, фирменная цветовая гамма. Использования элементов фирменного стиля при оформлении интерьеров компании, в форме персонала, в документации и т.д. </w:t>
      </w:r>
    </w:p>
    <w:p w14:paraId="54679843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21.</w:t>
      </w:r>
      <w:r w:rsidRPr="006C34F4">
        <w:rPr>
          <w:sz w:val="28"/>
          <w:szCs w:val="28"/>
        </w:rPr>
        <w:tab/>
        <w:t>Корпоративные сувениры и подарки, как элемент корпоративной культуры. Виды, функции, особенности изготовления и распространения.</w:t>
      </w:r>
    </w:p>
    <w:p w14:paraId="25491FA1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22.</w:t>
      </w:r>
      <w:r w:rsidRPr="006C34F4">
        <w:rPr>
          <w:sz w:val="28"/>
          <w:szCs w:val="28"/>
        </w:rPr>
        <w:tab/>
        <w:t>Система внутрикорпоративных коммуникаций. Перечислите основные подходы к анализу корпоративных коммуникаций, опишите их основные принципы. Перечислите виды внутрикорпоративных коммуникаций.</w:t>
      </w:r>
    </w:p>
    <w:p w14:paraId="014F1C70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23.</w:t>
      </w:r>
      <w:r w:rsidRPr="006C34F4">
        <w:rPr>
          <w:sz w:val="28"/>
          <w:szCs w:val="28"/>
        </w:rPr>
        <w:tab/>
        <w:t xml:space="preserve">Устные коммуникации. Какие технологии и инструменты внутрикорпоративных связей с общественностью опираются на устную коммуникацию? </w:t>
      </w:r>
    </w:p>
    <w:p w14:paraId="5302A9F6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24.</w:t>
      </w:r>
      <w:r w:rsidRPr="006C34F4">
        <w:rPr>
          <w:sz w:val="28"/>
          <w:szCs w:val="28"/>
        </w:rPr>
        <w:tab/>
        <w:t xml:space="preserve">Письменные коммуникации. Каналы и инструменты письменных корпоративных коммуникаций. </w:t>
      </w:r>
    </w:p>
    <w:p w14:paraId="283F21D4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25.</w:t>
      </w:r>
      <w:r w:rsidRPr="006C34F4">
        <w:rPr>
          <w:sz w:val="28"/>
          <w:szCs w:val="28"/>
        </w:rPr>
        <w:tab/>
        <w:t xml:space="preserve">Игровые технологии и методики во внутрикорпоративных коммуникациях. Ролевая, деловая и имитационная игры, конкурсы и соревнования. </w:t>
      </w:r>
    </w:p>
    <w:p w14:paraId="190190B1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26.</w:t>
      </w:r>
      <w:r w:rsidRPr="006C34F4">
        <w:rPr>
          <w:sz w:val="28"/>
          <w:szCs w:val="28"/>
        </w:rPr>
        <w:tab/>
        <w:t>Мультимедийные коммуникации во внутрикорпоративных связях с общественностью. Функции, используемые инструменты и технологии.</w:t>
      </w:r>
    </w:p>
    <w:p w14:paraId="6C18A57F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27.</w:t>
      </w:r>
      <w:r w:rsidRPr="006C34F4">
        <w:rPr>
          <w:sz w:val="28"/>
          <w:szCs w:val="28"/>
        </w:rPr>
        <w:tab/>
        <w:t>Спонсорство, волонтерство, программы социальной ответственности для формирования положительного корпоративного имиджа.</w:t>
      </w:r>
    </w:p>
    <w:p w14:paraId="0891F91E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28.</w:t>
      </w:r>
      <w:r w:rsidRPr="006C34F4">
        <w:rPr>
          <w:sz w:val="28"/>
          <w:szCs w:val="28"/>
        </w:rPr>
        <w:tab/>
        <w:t>Роль корпоративной прессы как инструмента формирования внутреннего имиджа организации. Корпоративные СМИ: виды, задачи, функции.</w:t>
      </w:r>
    </w:p>
    <w:p w14:paraId="630EB0AA" w14:textId="77777777" w:rsidR="006C34F4" w:rsidRPr="006C34F4" w:rsidRDefault="006C34F4" w:rsidP="006C34F4">
      <w:pPr>
        <w:ind w:firstLine="709"/>
        <w:jc w:val="both"/>
        <w:rPr>
          <w:sz w:val="28"/>
          <w:szCs w:val="28"/>
        </w:rPr>
      </w:pPr>
      <w:r w:rsidRPr="006C34F4">
        <w:rPr>
          <w:sz w:val="28"/>
          <w:szCs w:val="28"/>
        </w:rPr>
        <w:t>29.</w:t>
      </w:r>
      <w:r w:rsidRPr="006C34F4">
        <w:rPr>
          <w:sz w:val="28"/>
          <w:szCs w:val="28"/>
        </w:rPr>
        <w:tab/>
        <w:t>Анализ эффективности внутриорганизационных коммуникаций. Основные критерии оценки, особенности существующих методик.</w:t>
      </w:r>
    </w:p>
    <w:p w14:paraId="7A1112DE" w14:textId="459C4F83" w:rsidR="00CC2C59" w:rsidRDefault="006C34F4" w:rsidP="006C34F4">
      <w:pPr>
        <w:ind w:firstLine="709"/>
        <w:jc w:val="both"/>
        <w:rPr>
          <w:color w:val="000000"/>
          <w:sz w:val="24"/>
          <w:szCs w:val="24"/>
        </w:rPr>
      </w:pPr>
      <w:r w:rsidRPr="006C34F4">
        <w:rPr>
          <w:sz w:val="28"/>
          <w:szCs w:val="28"/>
        </w:rPr>
        <w:t>30.</w:t>
      </w:r>
      <w:r w:rsidRPr="006C34F4">
        <w:rPr>
          <w:sz w:val="28"/>
          <w:szCs w:val="28"/>
        </w:rPr>
        <w:tab/>
        <w:t xml:space="preserve"> Внутрикорпоративные коммуникации в условиях кризиса.</w:t>
      </w:r>
    </w:p>
    <w:sectPr w:rsidR="00CC2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3FB"/>
    <w:rsid w:val="0012750E"/>
    <w:rsid w:val="001E33FB"/>
    <w:rsid w:val="0069645F"/>
    <w:rsid w:val="006C34F4"/>
    <w:rsid w:val="00CC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6168B"/>
  <w15:chartTrackingRefBased/>
  <w15:docId w15:val="{8563DD58-95FD-46A7-B7F5-21E3F859E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3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650</Words>
  <Characters>3708</Characters>
  <Application>Microsoft Office Word</Application>
  <DocSecurity>0</DocSecurity>
  <Lines>30</Lines>
  <Paragraphs>8</Paragraphs>
  <ScaleCrop>false</ScaleCrop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Валерий</dc:creator>
  <cp:keywords/>
  <dc:description/>
  <cp:lastModifiedBy>Валерий Валерий</cp:lastModifiedBy>
  <cp:revision>4</cp:revision>
  <dcterms:created xsi:type="dcterms:W3CDTF">2021-04-27T13:20:00Z</dcterms:created>
  <dcterms:modified xsi:type="dcterms:W3CDTF">2024-11-13T10:35:00Z</dcterms:modified>
</cp:coreProperties>
</file>